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 w:right="56" w:firstLine="0"/>
        <w:jc w:val="cente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02">
      <w:pPr>
        <w:ind w:left="56" w:right="56" w:firstLine="0"/>
        <w:rPr>
          <w:rFonts w:ascii="Verdana" w:cs="Verdana" w:eastAsia="Verdana" w:hAnsi="Verdana"/>
          <w:color w:val="000000"/>
          <w:sz w:val="20"/>
          <w:szCs w:val="20"/>
          <w:u w:val="single"/>
        </w:rPr>
      </w:pPr>
      <w:r w:rsidDel="00000000" w:rsidR="00000000" w:rsidRPr="00000000">
        <w:rPr>
          <w:rtl w:val="0"/>
        </w:rPr>
      </w:r>
    </w:p>
    <w:p w:rsidR="00000000" w:rsidDel="00000000" w:rsidP="00000000" w:rsidRDefault="00000000" w:rsidRPr="00000000" w14:paraId="00000003">
      <w:pPr>
        <w:ind w:right="56" w:hanging="284"/>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04">
      <w:pPr>
        <w:ind w:left="0" w:firstLine="0"/>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05">
      <w:pPr>
        <w:ind w:hanging="284"/>
        <w:rPr>
          <w:rFonts w:ascii="Verdana" w:cs="Verdana" w:eastAsia="Verdana" w:hAnsi="Verdana"/>
          <w:b w:val="1"/>
          <w:color w:val="000000"/>
          <w:vertAlign w:val="superscript"/>
        </w:rPr>
      </w:pPr>
      <w:r w:rsidDel="00000000" w:rsidR="00000000" w:rsidRPr="00000000">
        <w:rPr>
          <w:rFonts w:ascii="Verdana" w:cs="Verdana" w:eastAsia="Verdana" w:hAnsi="Verdana"/>
          <w:b w:val="1"/>
          <w:color w:val="000000"/>
          <w:rtl w:val="0"/>
        </w:rPr>
        <w:t xml:space="preserve">Minutes of the Grateley Parish Council Meeting held on Tuesday 6</w:t>
      </w:r>
      <w:r w:rsidDel="00000000" w:rsidR="00000000" w:rsidRPr="00000000">
        <w:rPr>
          <w:rFonts w:ascii="Verdana" w:cs="Verdana" w:eastAsia="Verdana" w:hAnsi="Verdana"/>
          <w:b w:val="1"/>
          <w:color w:val="000000"/>
          <w:vertAlign w:val="superscript"/>
          <w:rtl w:val="0"/>
        </w:rPr>
        <w:t xml:space="preserve">th</w:t>
      </w:r>
      <w:r w:rsidDel="00000000" w:rsidR="00000000" w:rsidRPr="00000000">
        <w:rPr>
          <w:rFonts w:ascii="Verdana" w:cs="Verdana" w:eastAsia="Verdana" w:hAnsi="Verdana"/>
          <w:b w:val="1"/>
          <w:color w:val="000000"/>
          <w:rtl w:val="0"/>
        </w:rPr>
        <w:t xml:space="preserve"> July 2021 in the Grateley Village Hall at 7.30pm.</w:t>
      </w:r>
      <w:r w:rsidDel="00000000" w:rsidR="00000000" w:rsidRPr="00000000">
        <w:rPr>
          <w:rtl w:val="0"/>
        </w:rPr>
      </w:r>
    </w:p>
    <w:p w:rsidR="00000000" w:rsidDel="00000000" w:rsidP="00000000" w:rsidRDefault="00000000" w:rsidRPr="00000000" w14:paraId="00000006">
      <w:pPr>
        <w:ind w:hanging="284"/>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07">
      <w:pPr>
        <w:ind w:hanging="284"/>
        <w:rPr>
          <w:rFonts w:ascii="Verdana" w:cs="Verdana" w:eastAsia="Verdana" w:hAnsi="Verdana"/>
        </w:rPr>
      </w:pPr>
      <w:r w:rsidDel="00000000" w:rsidR="00000000" w:rsidRPr="00000000">
        <w:rPr>
          <w:rFonts w:ascii="Verdana" w:cs="Verdana" w:eastAsia="Verdana" w:hAnsi="Verdana"/>
          <w:rtl w:val="0"/>
        </w:rPr>
        <w:t xml:space="preserve">COVID-19 PANDEMIC GUIDELINES ON SELF DISTANCING WERE FOLLOWED. FACE MASKS WERE WORN AND ANTI-BACTERIAL HAND GEL USED.</w:t>
      </w:r>
    </w:p>
    <w:p w:rsidR="00000000" w:rsidDel="00000000" w:rsidP="00000000" w:rsidRDefault="00000000" w:rsidRPr="00000000" w14:paraId="00000008">
      <w:pPr>
        <w:ind w:hanging="284"/>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09">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Present: Cllr Mr K Smith – Chairman</w:t>
      </w:r>
    </w:p>
    <w:p w:rsidR="00000000" w:rsidDel="00000000" w:rsidP="00000000" w:rsidRDefault="00000000" w:rsidRPr="00000000" w14:paraId="0000000A">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             Cllr Mr P Blakeman</w:t>
      </w:r>
    </w:p>
    <w:p w:rsidR="00000000" w:rsidDel="00000000" w:rsidP="00000000" w:rsidRDefault="00000000" w:rsidRPr="00000000" w14:paraId="0000000B">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             Cllr Mr R Tierney</w:t>
      </w:r>
    </w:p>
    <w:p w:rsidR="00000000" w:rsidDel="00000000" w:rsidP="00000000" w:rsidRDefault="00000000" w:rsidRPr="00000000" w14:paraId="0000000C">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             Cllr A Bettle-Shaffer</w:t>
      </w:r>
    </w:p>
    <w:p w:rsidR="00000000" w:rsidDel="00000000" w:rsidP="00000000" w:rsidRDefault="00000000" w:rsidRPr="00000000" w14:paraId="0000000D">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             Richard Waterman – Parish Clerk</w:t>
      </w:r>
    </w:p>
    <w:p w:rsidR="00000000" w:rsidDel="00000000" w:rsidP="00000000" w:rsidRDefault="00000000" w:rsidRPr="00000000" w14:paraId="0000000E">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             County  Councillor Mr C Donnally</w:t>
      </w:r>
    </w:p>
    <w:p w:rsidR="00000000" w:rsidDel="00000000" w:rsidP="00000000" w:rsidRDefault="00000000" w:rsidRPr="00000000" w14:paraId="0000000F">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             Members of the Public – 4</w:t>
      </w:r>
    </w:p>
    <w:p w:rsidR="00000000" w:rsidDel="00000000" w:rsidP="00000000" w:rsidRDefault="00000000" w:rsidRPr="00000000" w14:paraId="00000010">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1">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Apologies: Cllr Mr D Atfield – Vice Chairman, Cllr Mr M Horne, Borough Councillor’s  </w:t>
      </w:r>
    </w:p>
    <w:p w:rsidR="00000000" w:rsidDel="00000000" w:rsidP="00000000" w:rsidRDefault="00000000" w:rsidRPr="00000000" w14:paraId="00000012">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                Mr D Coole and Mrs M Flood.</w:t>
      </w:r>
    </w:p>
    <w:p w:rsidR="00000000" w:rsidDel="00000000" w:rsidP="00000000" w:rsidRDefault="00000000" w:rsidRPr="00000000" w14:paraId="00000013">
      <w:pPr>
        <w:ind w:left="0" w:firstLine="0"/>
        <w:rPr>
          <w:rFonts w:ascii="Verdana" w:cs="Verdana" w:eastAsia="Verdana" w:hAnsi="Verdana"/>
          <w:color w:val="000000"/>
        </w:rPr>
      </w:pP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014">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WELCOME.</w:t>
      </w:r>
    </w:p>
    <w:p w:rsidR="00000000" w:rsidDel="00000000" w:rsidP="00000000" w:rsidRDefault="00000000" w:rsidRPr="00000000" w14:paraId="00000015">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The Chairman welcomed everyone to the meeting.</w:t>
      </w:r>
    </w:p>
    <w:p w:rsidR="00000000" w:rsidDel="00000000" w:rsidP="00000000" w:rsidRDefault="00000000" w:rsidRPr="00000000" w14:paraId="00000016">
      <w:pPr>
        <w:ind w:left="0"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7">
      <w:pPr>
        <w:ind w:hanging="284"/>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DECLARATION OF INTEREST.</w:t>
      </w:r>
      <w:r w:rsidDel="00000000" w:rsidR="00000000" w:rsidRPr="00000000">
        <w:rPr>
          <w:rtl w:val="0"/>
        </w:rPr>
      </w:r>
    </w:p>
    <w:p w:rsidR="00000000" w:rsidDel="00000000" w:rsidP="00000000" w:rsidRDefault="00000000" w:rsidRPr="00000000" w14:paraId="00000018">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There were no Declarations of Interest recorded.</w:t>
      </w:r>
    </w:p>
    <w:p w:rsidR="00000000" w:rsidDel="00000000" w:rsidP="00000000" w:rsidRDefault="00000000" w:rsidRPr="00000000" w14:paraId="00000019">
      <w:pPr>
        <w:ind w:left="0"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A">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PARISH COUNCIL VACANCY.</w:t>
      </w:r>
    </w:p>
    <w:p w:rsidR="00000000" w:rsidDel="00000000" w:rsidP="00000000" w:rsidRDefault="00000000" w:rsidRPr="00000000" w14:paraId="0000001B">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The Chairman proposed that Abi Bettle-Shaffer be co-opted onto the Parish Council to fill the vacancy. This was seconded by Cllr Mr P Blakeman. All agreed.</w:t>
      </w:r>
    </w:p>
    <w:p w:rsidR="00000000" w:rsidDel="00000000" w:rsidP="00000000" w:rsidRDefault="00000000" w:rsidRPr="00000000" w14:paraId="0000001C">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Abi  Bettle-Shaffer signed the Declaration of Office and filled in the Declarations of Interest Form. The Chairman welcomed Abi Bettle-Shaffer onto the Parish Council.</w:t>
      </w:r>
    </w:p>
    <w:p w:rsidR="00000000" w:rsidDel="00000000" w:rsidP="00000000" w:rsidRDefault="00000000" w:rsidRPr="00000000" w14:paraId="0000001D">
      <w:pPr>
        <w:ind w:left="0" w:firstLine="0"/>
        <w:rPr>
          <w:rFonts w:ascii="Verdana" w:cs="Verdana" w:eastAsia="Verdana" w:hAnsi="Verdana"/>
          <w:color w:val="000000"/>
        </w:rPr>
      </w:pPr>
      <w:bookmarkStart w:colFirst="0" w:colLast="0" w:name="_gjdgxs" w:id="0"/>
      <w:bookmarkEnd w:id="0"/>
      <w:r w:rsidDel="00000000" w:rsidR="00000000" w:rsidRPr="00000000">
        <w:rPr>
          <w:rtl w:val="0"/>
        </w:rPr>
      </w:r>
    </w:p>
    <w:p w:rsidR="00000000" w:rsidDel="00000000" w:rsidP="00000000" w:rsidRDefault="00000000" w:rsidRPr="00000000" w14:paraId="0000001E">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MINUTES OF THE PREVIOUS MEETING.</w:t>
      </w:r>
    </w:p>
    <w:p w:rsidR="00000000" w:rsidDel="00000000" w:rsidP="00000000" w:rsidRDefault="00000000" w:rsidRPr="00000000" w14:paraId="0000001F">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The Chairman signed the minutes of the June 2021 meeting as a true record. Matters Arising from those minutes:</w:t>
      </w:r>
    </w:p>
    <w:p w:rsidR="00000000" w:rsidDel="00000000" w:rsidP="00000000" w:rsidRDefault="00000000" w:rsidRPr="00000000" w14:paraId="00000020">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1">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PLAY AREA – Cllr Mr D Atfield report:</w:t>
      </w:r>
    </w:p>
    <w:p w:rsidR="00000000" w:rsidDel="00000000" w:rsidP="00000000" w:rsidRDefault="00000000" w:rsidRPr="00000000" w14:paraId="00000022">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A quote from Playdale (who we used for the original equipment) has been received for £25,616.80. Mr Harrington at TVBC has been asked if they have an approved suppliers list as the equipment will be put on their land. It is intended to get two further quotes.</w:t>
      </w:r>
    </w:p>
    <w:p w:rsidR="00000000" w:rsidDel="00000000" w:rsidP="00000000" w:rsidRDefault="00000000" w:rsidRPr="00000000" w14:paraId="00000023">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4">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An email has been sent to Mr Kevin Harrington at TVBC the following points were raised.</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6" w:right="-284" w:hanging="360"/>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Footprint</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6" w:right="-284" w:hanging="360"/>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Bases for the Benches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6" w:right="-284" w:hanging="360"/>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Timing of the Grass Cutting.</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6" w:right="-284" w:hanging="360"/>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Hedge and Fence Maintenance.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6" w:right="-284" w:hanging="360"/>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Larger goal posts with nets.</w:t>
      </w:r>
    </w:p>
    <w:p w:rsidR="00000000" w:rsidDel="00000000" w:rsidP="00000000" w:rsidRDefault="00000000" w:rsidRPr="00000000" w14:paraId="0000002A">
      <w:pPr>
        <w:ind w:left="0"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B">
      <w:pPr>
        <w:ind w:left="76" w:firstLine="0"/>
        <w:rPr>
          <w:rFonts w:ascii="Verdana" w:cs="Verdana" w:eastAsia="Verdana" w:hAnsi="Verdana"/>
          <w:color w:val="000000"/>
        </w:rPr>
      </w:pPr>
      <w:r w:rsidDel="00000000" w:rsidR="00000000" w:rsidRPr="00000000">
        <w:rPr>
          <w:rFonts w:ascii="Verdana" w:cs="Verdana" w:eastAsia="Verdana" w:hAnsi="Verdana"/>
          <w:color w:val="000000"/>
          <w:rtl w:val="0"/>
        </w:rPr>
        <w:t xml:space="preserve">The  Clerk reported that at the Over Wallop Parish Council Meeting the previous Thursday, Cllr Mr T Burden the Palestine Ward Representative asked if the OWPC would consider contribution to the Locke Close Play Equipment. The response was favourable. A decision will be made once the final expenditure has been agreed.</w:t>
      </w:r>
    </w:p>
    <w:p w:rsidR="00000000" w:rsidDel="00000000" w:rsidP="00000000" w:rsidRDefault="00000000" w:rsidRPr="00000000" w14:paraId="0000002C">
      <w:pPr>
        <w:ind w:left="76"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D">
      <w:pPr>
        <w:ind w:left="76" w:firstLine="0"/>
        <w:rPr>
          <w:rFonts w:ascii="Verdana" w:cs="Verdana" w:eastAsia="Verdana" w:hAnsi="Verdana"/>
          <w:color w:val="000000"/>
        </w:rPr>
      </w:pPr>
      <w:r w:rsidDel="00000000" w:rsidR="00000000" w:rsidRPr="00000000">
        <w:rPr>
          <w:rFonts w:ascii="Verdana" w:cs="Verdana" w:eastAsia="Verdana" w:hAnsi="Verdana"/>
          <w:color w:val="000000"/>
          <w:rtl w:val="0"/>
        </w:rPr>
        <w:t xml:space="preserve">A flower Show and Scarecrow Competition have been held in the village, the Fund-Raising Kitty stands at £1,400.  </w:t>
      </w:r>
    </w:p>
    <w:p w:rsidR="00000000" w:rsidDel="00000000" w:rsidP="00000000" w:rsidRDefault="00000000" w:rsidRPr="00000000" w14:paraId="0000002E">
      <w:pPr>
        <w:ind w:left="0"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F">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HIGHWAYS – Cllr Mr R Tierney reported that no work has been carried out to repair potholes in the village, Wallop Road, Station Road and outside the Plough Inn still regularly floods after rainfall. </w:t>
      </w:r>
    </w:p>
    <w:p w:rsidR="00000000" w:rsidDel="00000000" w:rsidP="00000000" w:rsidRDefault="00000000" w:rsidRPr="00000000" w14:paraId="00000030">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1">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The drainage issues on Wallop Road were discussed at length. Cllr Mr C Donnelley was given a brief History of the problems of the drain at the bottom of Streetway Road and the numerous meetings the Parish Council have had with HCC Highways over the years. Cllr A Bettle-Shaffer had sent Cllr C Donnelley a video of water cascading over her fence when a lorry drove through the flood water.</w:t>
      </w:r>
    </w:p>
    <w:p w:rsidR="00000000" w:rsidDel="00000000" w:rsidP="00000000" w:rsidRDefault="00000000" w:rsidRPr="00000000" w14:paraId="00000032">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County Councillor Mr C Donnelley will investigate why this has not been sorted and will report back to the Parish Council.</w:t>
      </w:r>
    </w:p>
    <w:p w:rsidR="00000000" w:rsidDel="00000000" w:rsidP="00000000" w:rsidRDefault="00000000" w:rsidRPr="00000000" w14:paraId="00000033">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4">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FOOTPATHS – Cllr Mr R Tierney reported that as far as he was aware all the footpaths are clear and walkable.</w:t>
      </w:r>
    </w:p>
    <w:p w:rsidR="00000000" w:rsidDel="00000000" w:rsidP="00000000" w:rsidRDefault="00000000" w:rsidRPr="00000000" w14:paraId="00000035">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6">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SCHOOL PLAYING FIELD – Cllr Mr C Donnelley reported that he hoped to talk to the headmaster but had nothing further to report.</w:t>
      </w:r>
    </w:p>
    <w:p w:rsidR="00000000" w:rsidDel="00000000" w:rsidP="00000000" w:rsidRDefault="00000000" w:rsidRPr="00000000" w14:paraId="00000037">
      <w:pPr>
        <w:ind w:left="0"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8">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SPEEDING -The Clerk was given a list of the volunteers for the Speed Watch Scheme. This will be forwarded to the Over Wallop Parish Council Chairman. A training session will be organised in due course.</w:t>
      </w:r>
    </w:p>
    <w:p w:rsidR="00000000" w:rsidDel="00000000" w:rsidP="00000000" w:rsidRDefault="00000000" w:rsidRPr="00000000" w14:paraId="00000039">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A">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It was agreed that 2 Flashing Speed Signs that show the vehicle speed will be purchased at a cost of £1,450 each.</w:t>
      </w:r>
    </w:p>
    <w:p w:rsidR="00000000" w:rsidDel="00000000" w:rsidP="00000000" w:rsidRDefault="00000000" w:rsidRPr="00000000" w14:paraId="0000003B">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C">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PARKING ON STATION APPROACH – Borough Councillor Mrs M Flood has spoken to the Head of Services and has been advised that:</w:t>
      </w:r>
    </w:p>
    <w:p w:rsidR="00000000" w:rsidDel="00000000" w:rsidP="00000000" w:rsidRDefault="00000000" w:rsidRPr="00000000" w14:paraId="0000003D">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E">
      <w:pPr>
        <w:shd w:fill="ffffff" w:val="clear"/>
        <w:ind w:left="0" w:right="0"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"It is my understanding that the pavement and highway, Station Approach, are both in private ownership.  The pavement was a requirement of the planning permission as set out in the attachment to the email from Mr Smith.  The pavement has been provided as required by the planning permission, but TVBC has no control over parking on the pavement, which is a private matter."</w:t>
      </w:r>
    </w:p>
    <w:p w:rsidR="00000000" w:rsidDel="00000000" w:rsidP="00000000" w:rsidRDefault="00000000" w:rsidRPr="00000000" w14:paraId="0000003F">
      <w:pPr>
        <w:shd w:fill="ffffff" w:val="clear"/>
        <w:ind w:left="0" w:right="0"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 </w:t>
      </w:r>
    </w:p>
    <w:p w:rsidR="00000000" w:rsidDel="00000000" w:rsidP="00000000" w:rsidRDefault="00000000" w:rsidRPr="00000000" w14:paraId="00000040">
      <w:pPr>
        <w:shd w:fill="ffffff" w:val="clear"/>
        <w:ind w:left="0" w:right="0"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Given Station Approach is a private road, not an adoptable highway under the control of Hampshire County Council, it would be for the owners of the road to enforce any restrictions such as yellow lines if they are able to do so."</w:t>
      </w:r>
    </w:p>
    <w:p w:rsidR="00000000" w:rsidDel="00000000" w:rsidP="00000000" w:rsidRDefault="00000000" w:rsidRPr="00000000" w14:paraId="00000041">
      <w:pPr>
        <w:shd w:fill="ffffff" w:val="clear"/>
        <w:ind w:left="0" w:right="0" w:firstLine="0"/>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 </w:t>
      </w:r>
    </w:p>
    <w:p w:rsidR="00000000" w:rsidDel="00000000" w:rsidP="00000000" w:rsidRDefault="00000000" w:rsidRPr="00000000" w14:paraId="00000042">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PLANNING</w:t>
      </w:r>
    </w:p>
    <w:p w:rsidR="00000000" w:rsidDel="00000000" w:rsidP="00000000" w:rsidRDefault="00000000" w:rsidRPr="00000000" w14:paraId="00000043">
      <w:pPr>
        <w:ind w:hanging="284"/>
        <w:rPr>
          <w:rFonts w:ascii="Verdana" w:cs="Verdana" w:eastAsia="Verdana" w:hAnsi="Verdana"/>
          <w:color w:val="000000"/>
        </w:rPr>
      </w:pPr>
      <w:r w:rsidDel="00000000" w:rsidR="00000000" w:rsidRPr="00000000">
        <w:rPr>
          <w:rFonts w:ascii="Verdana" w:cs="Verdana" w:eastAsia="Verdana" w:hAnsi="Verdana"/>
          <w:color w:val="333333"/>
          <w:highlight w:val="white"/>
          <w:rtl w:val="0"/>
        </w:rPr>
        <w:t xml:space="preserve">Planning Application 20/02174/FULLN</w:t>
      </w:r>
      <w:r w:rsidDel="00000000" w:rsidR="00000000" w:rsidRPr="00000000">
        <w:rPr>
          <w:rFonts w:ascii="Verdana" w:cs="Verdana" w:eastAsia="Verdana" w:hAnsi="Verdana"/>
          <w:color w:val="333333"/>
          <w:rtl w:val="0"/>
        </w:rPr>
        <w:t xml:space="preserve"> - </w:t>
      </w:r>
      <w:r w:rsidDel="00000000" w:rsidR="00000000" w:rsidRPr="00000000">
        <w:rPr>
          <w:rFonts w:ascii="Verdana" w:cs="Verdana" w:eastAsia="Verdana" w:hAnsi="Verdana"/>
          <w:color w:val="333333"/>
          <w:highlight w:val="white"/>
          <w:rtl w:val="0"/>
        </w:rPr>
        <w:t xml:space="preserve">Erection of a detached 4 bed-roomed dwelling and the creation of a new access -Land Adjacent to Broad Leys, Station Road, Grateley.</w:t>
      </w:r>
      <w:r w:rsidDel="00000000" w:rsidR="00000000" w:rsidRPr="00000000">
        <w:rPr>
          <w:rFonts w:ascii="Verdana" w:cs="Verdana" w:eastAsia="Verdana" w:hAnsi="Verdana"/>
          <w:color w:val="333333"/>
          <w:rtl w:val="0"/>
        </w:rPr>
        <w:br w:type="textWrapping"/>
        <w:br w:type="textWrapping"/>
      </w:r>
      <w:r w:rsidDel="00000000" w:rsidR="00000000" w:rsidRPr="00000000">
        <w:rPr>
          <w:rFonts w:ascii="Verdana" w:cs="Verdana" w:eastAsia="Verdana" w:hAnsi="Verdana"/>
          <w:color w:val="333333"/>
          <w:highlight w:val="white"/>
          <w:rtl w:val="0"/>
        </w:rPr>
        <w:t xml:space="preserve">Borough Councillor Mrs M Flood has reported that the Planning Officer apologises for omitting to ask for a consultation response from the Parish Council and will remedy that soonest.</w:t>
      </w:r>
      <w:r w:rsidDel="00000000" w:rsidR="00000000" w:rsidRPr="00000000">
        <w:rPr>
          <w:rtl w:val="0"/>
        </w:rPr>
      </w:r>
    </w:p>
    <w:p w:rsidR="00000000" w:rsidDel="00000000" w:rsidP="00000000" w:rsidRDefault="00000000" w:rsidRPr="00000000" w14:paraId="00000044">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5">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CHICKEN SHEDS, MONXTON ROAD.</w:t>
      </w:r>
    </w:p>
    <w:p w:rsidR="00000000" w:rsidDel="00000000" w:rsidP="00000000" w:rsidRDefault="00000000" w:rsidRPr="00000000" w14:paraId="00000046">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The Parish Council have been made aware of plans for re-development of the Monxton Road Chicken Sheds to a 15 pitch Glamping, Vocation, Tourist site. The Parish Council will be interested to see the proposals for this site. </w:t>
      </w:r>
    </w:p>
    <w:p w:rsidR="00000000" w:rsidDel="00000000" w:rsidP="00000000" w:rsidRDefault="00000000" w:rsidRPr="00000000" w14:paraId="00000047">
      <w:pPr>
        <w:ind w:left="0" w:firstLine="0"/>
        <w:rPr>
          <w:rFonts w:ascii="Verdana" w:cs="Verdana" w:eastAsia="Verdana" w:hAnsi="Verdana"/>
          <w:color w:val="000000"/>
        </w:rPr>
      </w:pP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048">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FINANCE.</w:t>
      </w:r>
    </w:p>
    <w:p w:rsidR="00000000" w:rsidDel="00000000" w:rsidP="00000000" w:rsidRDefault="00000000" w:rsidRPr="00000000" w14:paraId="00000049">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Payments made in July 2021.</w:t>
      </w:r>
    </w:p>
    <w:p w:rsidR="00000000" w:rsidDel="00000000" w:rsidP="00000000" w:rsidRDefault="00000000" w:rsidRPr="00000000" w14:paraId="0000004A">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R.N. Waterman              Administration          £203.75</w:t>
      </w:r>
    </w:p>
    <w:p w:rsidR="00000000" w:rsidDel="00000000" w:rsidP="00000000" w:rsidRDefault="00000000" w:rsidRPr="00000000" w14:paraId="0000004B">
      <w:pPr>
        <w:ind w:left="0"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C">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WEBSITE.</w:t>
      </w:r>
    </w:p>
    <w:p w:rsidR="00000000" w:rsidDel="00000000" w:rsidP="00000000" w:rsidRDefault="00000000" w:rsidRPr="00000000" w14:paraId="0000004D">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The Chairman wished to thank Mr Jim Shaw for all the work he has done looking after the Grateley Web Site. Cllr Abi Bettle-Shaffer has been working on a new Web Site and hoped to have a trial site for the Parish Councillors to look at before going live.</w:t>
      </w:r>
    </w:p>
    <w:p w:rsidR="00000000" w:rsidDel="00000000" w:rsidP="00000000" w:rsidRDefault="00000000" w:rsidRPr="00000000" w14:paraId="0000004E">
      <w:pPr>
        <w:ind w:left="0"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F">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COUNTY COUNCILLOR MR C DONNELLY.</w:t>
      </w:r>
    </w:p>
    <w:p w:rsidR="00000000" w:rsidDel="00000000" w:rsidP="00000000" w:rsidRDefault="00000000" w:rsidRPr="00000000" w14:paraId="00000050">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Cllr Mr C Donnelly gave a brief up-date on Hampshire County Council issues and confirmed that there are no planned scheduled road works in the Parish of Grateley.</w:t>
      </w:r>
    </w:p>
    <w:p w:rsidR="00000000" w:rsidDel="00000000" w:rsidP="00000000" w:rsidRDefault="00000000" w:rsidRPr="00000000" w14:paraId="00000051">
      <w:pPr>
        <w:ind w:left="0" w:firstLine="0"/>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52">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BOROUGH COUNCILLOR MR M FLOOD.</w:t>
      </w:r>
    </w:p>
    <w:p w:rsidR="00000000" w:rsidDel="00000000" w:rsidP="00000000" w:rsidRDefault="00000000" w:rsidRPr="00000000" w14:paraId="00000053">
      <w:pPr>
        <w:ind w:hanging="284"/>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TVBC Councillor Report  - Maureen Flood </w:t>
      </w:r>
    </w:p>
    <w:p w:rsidR="00000000" w:rsidDel="00000000" w:rsidP="00000000" w:rsidRDefault="00000000" w:rsidRPr="00000000" w14:paraId="00000054">
      <w:pPr>
        <w:ind w:hanging="284"/>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ind w:hanging="284"/>
        <w:rPr>
          <w:rFonts w:ascii="Arial" w:cs="Arial" w:eastAsia="Arial" w:hAnsi="Arial"/>
          <w:b w:val="1"/>
          <w:color w:val="1c1e21"/>
          <w:sz w:val="24"/>
          <w:szCs w:val="24"/>
          <w:highlight w:val="white"/>
        </w:rPr>
      </w:pPr>
      <w:r w:rsidDel="00000000" w:rsidR="00000000" w:rsidRPr="00000000">
        <w:rPr>
          <w:rFonts w:ascii="Arial" w:cs="Arial" w:eastAsia="Arial" w:hAnsi="Arial"/>
          <w:sz w:val="24"/>
          <w:szCs w:val="24"/>
          <w:rtl w:val="0"/>
        </w:rPr>
        <w:t xml:space="preserve">The annual Test Valley Civic Service with the newly elected Mayor of Test Valley, Cllr Mark Cooper (Romsey Tadburn ward) was held in Romsey Abbey on Sunday 4</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July 2021. The date was a national </w:t>
      </w:r>
      <w:r w:rsidDel="00000000" w:rsidR="00000000" w:rsidRPr="00000000">
        <w:rPr>
          <w:rFonts w:ascii="Arial" w:cs="Arial" w:eastAsia="Arial" w:hAnsi="Arial"/>
          <w:i w:val="1"/>
          <w:sz w:val="24"/>
          <w:szCs w:val="24"/>
          <w:rtl w:val="0"/>
        </w:rPr>
        <w:t xml:space="preserve">Thank-you Day,</w:t>
      </w:r>
      <w:r w:rsidDel="00000000" w:rsidR="00000000" w:rsidRPr="00000000">
        <w:rPr>
          <w:rFonts w:ascii="Arial" w:cs="Arial" w:eastAsia="Arial" w:hAnsi="Arial"/>
          <w:sz w:val="24"/>
          <w:szCs w:val="24"/>
          <w:rtl w:val="0"/>
        </w:rPr>
        <w:t xml:space="preserve"> and the Service was an opportunity to recognise and appreciate the many volunteers across the borough who gave, and continue to give, their time selflessly to help others especially during the Covid-19 Pandemic. </w:t>
      </w:r>
      <w:r w:rsidDel="00000000" w:rsidR="00000000" w:rsidRPr="00000000">
        <w:rPr>
          <w:rFonts w:ascii="Arial" w:cs="Arial" w:eastAsia="Arial" w:hAnsi="Arial"/>
          <w:color w:val="1c1e21"/>
          <w:sz w:val="24"/>
          <w:szCs w:val="24"/>
          <w:highlight w:val="white"/>
          <w:rtl w:val="0"/>
        </w:rPr>
        <w:t xml:space="preserve">The name of each and every test Valley community group that helped with the Covid response was read out including the </w:t>
      </w:r>
      <w:r w:rsidDel="00000000" w:rsidR="00000000" w:rsidRPr="00000000">
        <w:rPr>
          <w:rFonts w:ascii="Arial" w:cs="Arial" w:eastAsia="Arial" w:hAnsi="Arial"/>
          <w:b w:val="1"/>
          <w:color w:val="1c1e21"/>
          <w:sz w:val="24"/>
          <w:szCs w:val="24"/>
          <w:highlight w:val="white"/>
          <w:rtl w:val="0"/>
        </w:rPr>
        <w:t xml:space="preserve">Grateley Help</w:t>
      </w:r>
      <w:r w:rsidDel="00000000" w:rsidR="00000000" w:rsidRPr="00000000">
        <w:rPr>
          <w:rFonts w:ascii="Arial" w:cs="Arial" w:eastAsia="Arial" w:hAnsi="Arial"/>
          <w:color w:val="1c1e21"/>
          <w:sz w:val="24"/>
          <w:szCs w:val="24"/>
          <w:highlight w:val="white"/>
          <w:rtl w:val="0"/>
        </w:rPr>
        <w:t xml:space="preserve"> group – a poignant few minutes</w:t>
      </w:r>
      <w:r w:rsidDel="00000000" w:rsidR="00000000" w:rsidRPr="00000000">
        <w:rPr>
          <w:rFonts w:ascii="Arial" w:cs="Arial" w:eastAsia="Arial" w:hAnsi="Arial"/>
          <w:b w:val="1"/>
          <w:color w:val="1c1e21"/>
          <w:sz w:val="24"/>
          <w:szCs w:val="24"/>
          <w:highlight w:val="white"/>
          <w:rtl w:val="0"/>
        </w:rPr>
        <w:t xml:space="preserv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2023 Review of Parliamentary constituencies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Boundary Commission for England (BCE) published their initial proposals for new parliamentary constituencies on 8 June 2021. The 2023 review was formally launched in January this year and the BCE are required to ensure that the number of electors in each constituency is more equal. They are now inviting feedback on the proposed boundaries as part of an eight-week consultation process. A second consultation will commence in Spring 2022, with a final four-week consultation on the revised plans in autumn 2022. The proposed constituencies for the Southeast, along with interactive maps, guidance and more details about the review, can be found on their website: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https://boundarycommissionforengland.independent.gov.uk/2023-review/south-east/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summary, the BCE are proposing that the Test Valley Borough Wards are split between three constituencies: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proposal for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Grateley Parish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Romsey &amp; Southampton North Constituency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sitting Member of Parliament is Caroline Nokes.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Ampfield &amp; Braishfield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ANNA (includes </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Grateley Parish</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Bellinger, Blackwater, Charlton &amp; The Pentons, Chilworth, Nursling &amp; Rownhams, Harewood, Mid Test, North Baddesley, Romsey Abbey, Romsey, Cupernham, Romsey Tadburn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consultation is currently open until Tuesday 2nd August 2021 – responses need to be received by that date at the latest, or they will not be considered. Comments on the proposals can be made through the BCE’s website at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https://www.bcereviews.org.uk/ </w:t>
      </w:r>
    </w:p>
    <w:p w:rsidR="00000000" w:rsidDel="00000000" w:rsidP="00000000" w:rsidRDefault="00000000" w:rsidRPr="00000000" w14:paraId="00000060">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PARISH COUNCILLOR’S REPORTS.</w:t>
      </w:r>
    </w:p>
    <w:p w:rsidR="00000000" w:rsidDel="00000000" w:rsidP="00000000" w:rsidRDefault="00000000" w:rsidRPr="00000000" w14:paraId="00000061">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CLLR MR P BLAKEMAN – Reported that the Network Railway hedge along Station Road needs cutting back as it is growing into the road and reducing its width. There is a large pothole on the edge of Station Road, this has been reported.</w:t>
      </w:r>
    </w:p>
    <w:p w:rsidR="00000000" w:rsidDel="00000000" w:rsidP="00000000" w:rsidRDefault="00000000" w:rsidRPr="00000000" w14:paraId="00000062">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63">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Cllr Mr P Blakeman reported that there is a large amount of dog poo in the hedge line around Locke Close.</w:t>
      </w:r>
    </w:p>
    <w:p w:rsidR="00000000" w:rsidDel="00000000" w:rsidP="00000000" w:rsidRDefault="00000000" w:rsidRPr="00000000" w14:paraId="00000064">
      <w:pPr>
        <w:ind w:hanging="284"/>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65">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MEMBERS OF THE PUBLIC.</w:t>
      </w:r>
    </w:p>
    <w:p w:rsidR="00000000" w:rsidDel="00000000" w:rsidP="00000000" w:rsidRDefault="00000000" w:rsidRPr="00000000" w14:paraId="00000066">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The following issues were raised by members of the public:</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6" w:right="-284" w:hanging="360"/>
        <w:jc w:val="left"/>
        <w:rPr>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Telephone Box Library is working well. The Clerk confirmed that Mr Brian Pearce will be painting the telephone box, but he did not have a date.</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6" w:right="-284" w:hanging="360"/>
        <w:jc w:val="left"/>
        <w:rPr>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roof of the Bus Shelter in Streetway Road is in need of repair. This was discussed and it was agreed that the Clerk will get a quote for a new roof and that a working party will spruce up the structure.</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6" w:right="-284" w:hanging="360"/>
        <w:jc w:val="left"/>
        <w:rPr>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10MPH signs on Station Approach need replacing. The Clerk will contact Network Rail.</w:t>
      </w:r>
      <w:r w:rsidDel="00000000" w:rsidR="00000000" w:rsidRPr="00000000">
        <w:rPr>
          <w:rtl w:val="0"/>
        </w:rPr>
      </w:r>
    </w:p>
    <w:p w:rsidR="00000000" w:rsidDel="00000000" w:rsidP="00000000" w:rsidRDefault="00000000" w:rsidRPr="00000000" w14:paraId="0000006A">
      <w:pPr>
        <w:ind w:hanging="284"/>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6B">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CLOSE OF THE MEETING.</w:t>
      </w:r>
    </w:p>
    <w:p w:rsidR="00000000" w:rsidDel="00000000" w:rsidP="00000000" w:rsidRDefault="00000000" w:rsidRPr="00000000" w14:paraId="0000006C">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The Chairman thanked everyone for coming and closed the meeting.</w:t>
      </w:r>
    </w:p>
    <w:p w:rsidR="00000000" w:rsidDel="00000000" w:rsidP="00000000" w:rsidRDefault="00000000" w:rsidRPr="00000000" w14:paraId="0000006D">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6E">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DATE OF THE NEXT MEETING</w:t>
      </w:r>
    </w:p>
    <w:p w:rsidR="00000000" w:rsidDel="00000000" w:rsidP="00000000" w:rsidRDefault="00000000" w:rsidRPr="00000000" w14:paraId="0000006F">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7</w:t>
      </w:r>
      <w:r w:rsidDel="00000000" w:rsidR="00000000" w:rsidRPr="00000000">
        <w:rPr>
          <w:rFonts w:ascii="Verdana" w:cs="Verdana" w:eastAsia="Verdana" w:hAnsi="Verdana"/>
          <w:color w:val="000000"/>
          <w:vertAlign w:val="superscript"/>
          <w:rtl w:val="0"/>
        </w:rPr>
        <w:t xml:space="preserve">th</w:t>
      </w:r>
      <w:r w:rsidDel="00000000" w:rsidR="00000000" w:rsidRPr="00000000">
        <w:rPr>
          <w:rFonts w:ascii="Verdana" w:cs="Verdana" w:eastAsia="Verdana" w:hAnsi="Verdana"/>
          <w:color w:val="000000"/>
          <w:rtl w:val="0"/>
        </w:rPr>
        <w:t xml:space="preserve"> September 2021 in the Village Hall at 7.30pm.</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Open Sans"/>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6" w:hanging="360"/>
      </w:pPr>
      <w:rPr>
        <w:rFonts w:ascii="Noto Sans Symbols" w:cs="Noto Sans Symbols" w:eastAsia="Noto Sans Symbols" w:hAnsi="Noto Sans Symbols"/>
      </w:rPr>
    </w:lvl>
    <w:lvl w:ilvl="1">
      <w:start w:val="1"/>
      <w:numFmt w:val="bullet"/>
      <w:lvlText w:val="o"/>
      <w:lvlJc w:val="left"/>
      <w:pPr>
        <w:ind w:left="1156" w:hanging="360"/>
      </w:pPr>
      <w:rPr>
        <w:rFonts w:ascii="Courier New" w:cs="Courier New" w:eastAsia="Courier New" w:hAnsi="Courier New"/>
      </w:rPr>
    </w:lvl>
    <w:lvl w:ilvl="2">
      <w:start w:val="1"/>
      <w:numFmt w:val="bullet"/>
      <w:lvlText w:val="▪"/>
      <w:lvlJc w:val="left"/>
      <w:pPr>
        <w:ind w:left="1876" w:hanging="360"/>
      </w:pPr>
      <w:rPr>
        <w:rFonts w:ascii="Noto Sans Symbols" w:cs="Noto Sans Symbols" w:eastAsia="Noto Sans Symbols" w:hAnsi="Noto Sans Symbols"/>
      </w:rPr>
    </w:lvl>
    <w:lvl w:ilvl="3">
      <w:start w:val="1"/>
      <w:numFmt w:val="bullet"/>
      <w:lvlText w:val="●"/>
      <w:lvlJc w:val="left"/>
      <w:pPr>
        <w:ind w:left="2596" w:hanging="360"/>
      </w:pPr>
      <w:rPr>
        <w:rFonts w:ascii="Noto Sans Symbols" w:cs="Noto Sans Symbols" w:eastAsia="Noto Sans Symbols" w:hAnsi="Noto Sans Symbols"/>
      </w:rPr>
    </w:lvl>
    <w:lvl w:ilvl="4">
      <w:start w:val="1"/>
      <w:numFmt w:val="bullet"/>
      <w:lvlText w:val="o"/>
      <w:lvlJc w:val="left"/>
      <w:pPr>
        <w:ind w:left="3316" w:hanging="360"/>
      </w:pPr>
      <w:rPr>
        <w:rFonts w:ascii="Courier New" w:cs="Courier New" w:eastAsia="Courier New" w:hAnsi="Courier New"/>
      </w:rPr>
    </w:lvl>
    <w:lvl w:ilvl="5">
      <w:start w:val="1"/>
      <w:numFmt w:val="bullet"/>
      <w:lvlText w:val="▪"/>
      <w:lvlJc w:val="left"/>
      <w:pPr>
        <w:ind w:left="4036" w:hanging="360"/>
      </w:pPr>
      <w:rPr>
        <w:rFonts w:ascii="Noto Sans Symbols" w:cs="Noto Sans Symbols" w:eastAsia="Noto Sans Symbols" w:hAnsi="Noto Sans Symbols"/>
      </w:rPr>
    </w:lvl>
    <w:lvl w:ilvl="6">
      <w:start w:val="1"/>
      <w:numFmt w:val="bullet"/>
      <w:lvlText w:val="●"/>
      <w:lvlJc w:val="left"/>
      <w:pPr>
        <w:ind w:left="4756" w:hanging="360"/>
      </w:pPr>
      <w:rPr>
        <w:rFonts w:ascii="Noto Sans Symbols" w:cs="Noto Sans Symbols" w:eastAsia="Noto Sans Symbols" w:hAnsi="Noto Sans Symbols"/>
      </w:rPr>
    </w:lvl>
    <w:lvl w:ilvl="7">
      <w:start w:val="1"/>
      <w:numFmt w:val="bullet"/>
      <w:lvlText w:val="o"/>
      <w:lvlJc w:val="left"/>
      <w:pPr>
        <w:ind w:left="5476" w:hanging="360"/>
      </w:pPr>
      <w:rPr>
        <w:rFonts w:ascii="Courier New" w:cs="Courier New" w:eastAsia="Courier New" w:hAnsi="Courier New"/>
      </w:rPr>
    </w:lvl>
    <w:lvl w:ilvl="8">
      <w:start w:val="1"/>
      <w:numFmt w:val="bullet"/>
      <w:lvlText w:val="▪"/>
      <w:lvlJc w:val="left"/>
      <w:pPr>
        <w:ind w:left="6196" w:hanging="360"/>
      </w:pPr>
      <w:rPr>
        <w:rFonts w:ascii="Noto Sans Symbols" w:cs="Noto Sans Symbols" w:eastAsia="Noto Sans Symbols" w:hAnsi="Noto Sans Symbols"/>
      </w:rPr>
    </w:lvl>
  </w:abstractNum>
  <w:abstractNum w:abstractNumId="2">
    <w:lvl w:ilvl="0">
      <w:start w:val="1"/>
      <w:numFmt w:val="bullet"/>
      <w:lvlText w:val="●"/>
      <w:lvlJc w:val="left"/>
      <w:pPr>
        <w:ind w:left="436" w:hanging="360"/>
      </w:pPr>
      <w:rPr>
        <w:rFonts w:ascii="Noto Sans Symbols" w:cs="Noto Sans Symbols" w:eastAsia="Noto Sans Symbols" w:hAnsi="Noto Sans Symbols"/>
      </w:rPr>
    </w:lvl>
    <w:lvl w:ilvl="1">
      <w:start w:val="1"/>
      <w:numFmt w:val="bullet"/>
      <w:lvlText w:val="o"/>
      <w:lvlJc w:val="left"/>
      <w:pPr>
        <w:ind w:left="1156" w:hanging="360"/>
      </w:pPr>
      <w:rPr>
        <w:rFonts w:ascii="Courier New" w:cs="Courier New" w:eastAsia="Courier New" w:hAnsi="Courier New"/>
      </w:rPr>
    </w:lvl>
    <w:lvl w:ilvl="2">
      <w:start w:val="1"/>
      <w:numFmt w:val="bullet"/>
      <w:lvlText w:val="▪"/>
      <w:lvlJc w:val="left"/>
      <w:pPr>
        <w:ind w:left="1876" w:hanging="360"/>
      </w:pPr>
      <w:rPr>
        <w:rFonts w:ascii="Noto Sans Symbols" w:cs="Noto Sans Symbols" w:eastAsia="Noto Sans Symbols" w:hAnsi="Noto Sans Symbols"/>
      </w:rPr>
    </w:lvl>
    <w:lvl w:ilvl="3">
      <w:start w:val="1"/>
      <w:numFmt w:val="bullet"/>
      <w:lvlText w:val="●"/>
      <w:lvlJc w:val="left"/>
      <w:pPr>
        <w:ind w:left="2596" w:hanging="360"/>
      </w:pPr>
      <w:rPr>
        <w:rFonts w:ascii="Noto Sans Symbols" w:cs="Noto Sans Symbols" w:eastAsia="Noto Sans Symbols" w:hAnsi="Noto Sans Symbols"/>
      </w:rPr>
    </w:lvl>
    <w:lvl w:ilvl="4">
      <w:start w:val="1"/>
      <w:numFmt w:val="bullet"/>
      <w:lvlText w:val="o"/>
      <w:lvlJc w:val="left"/>
      <w:pPr>
        <w:ind w:left="3316" w:hanging="360"/>
      </w:pPr>
      <w:rPr>
        <w:rFonts w:ascii="Courier New" w:cs="Courier New" w:eastAsia="Courier New" w:hAnsi="Courier New"/>
      </w:rPr>
    </w:lvl>
    <w:lvl w:ilvl="5">
      <w:start w:val="1"/>
      <w:numFmt w:val="bullet"/>
      <w:lvlText w:val="▪"/>
      <w:lvlJc w:val="left"/>
      <w:pPr>
        <w:ind w:left="4036" w:hanging="360"/>
      </w:pPr>
      <w:rPr>
        <w:rFonts w:ascii="Noto Sans Symbols" w:cs="Noto Sans Symbols" w:eastAsia="Noto Sans Symbols" w:hAnsi="Noto Sans Symbols"/>
      </w:rPr>
    </w:lvl>
    <w:lvl w:ilvl="6">
      <w:start w:val="1"/>
      <w:numFmt w:val="bullet"/>
      <w:lvlText w:val="●"/>
      <w:lvlJc w:val="left"/>
      <w:pPr>
        <w:ind w:left="4756" w:hanging="360"/>
      </w:pPr>
      <w:rPr>
        <w:rFonts w:ascii="Noto Sans Symbols" w:cs="Noto Sans Symbols" w:eastAsia="Noto Sans Symbols" w:hAnsi="Noto Sans Symbols"/>
      </w:rPr>
    </w:lvl>
    <w:lvl w:ilvl="7">
      <w:start w:val="1"/>
      <w:numFmt w:val="bullet"/>
      <w:lvlText w:val="o"/>
      <w:lvlJc w:val="left"/>
      <w:pPr>
        <w:ind w:left="5476" w:hanging="360"/>
      </w:pPr>
      <w:rPr>
        <w:rFonts w:ascii="Courier New" w:cs="Courier New" w:eastAsia="Courier New" w:hAnsi="Courier New"/>
      </w:rPr>
    </w:lvl>
    <w:lvl w:ilvl="8">
      <w:start w:val="1"/>
      <w:numFmt w:val="bullet"/>
      <w:lvlText w:val="▪"/>
      <w:lvlJc w:val="left"/>
      <w:pPr>
        <w:ind w:left="6196"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ind w:left="-284" w:right="-28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pPr>
    <w:rPr>
      <w:rFonts w:ascii="Calibri" w:cs="Calibri" w:eastAsia="Calibri" w:hAnsi="Calibri"/>
      <w:b w:val="0"/>
      <w:i w:val="0"/>
      <w:smallCaps w:val="0"/>
      <w:strike w:val="0"/>
      <w:color w:val="000000"/>
      <w:sz w:val="30"/>
      <w:szCs w:val="3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